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9" w:rsidRPr="00585B47" w:rsidRDefault="00067E69" w:rsidP="00266C69">
      <w:pPr>
        <w:pStyle w:val="a3"/>
        <w:spacing w:after="20"/>
        <w:ind w:firstLine="0"/>
        <w:jc w:val="center"/>
        <w:rPr>
          <w:rFonts w:ascii="PT Astra Serif" w:hAnsi="PT Astra Serif"/>
          <w:b/>
          <w:sz w:val="2"/>
          <w:szCs w:val="2"/>
        </w:rPr>
      </w:pPr>
      <w:r w:rsidRPr="00585B47">
        <w:rPr>
          <w:rFonts w:ascii="PT Astra Serif" w:hAnsi="PT Astra Serif"/>
          <w:noProof/>
          <w:sz w:val="2"/>
          <w:szCs w:val="2"/>
        </w:rPr>
        <w:drawing>
          <wp:anchor distT="0" distB="0" distL="114300" distR="114300" simplePos="0" relativeHeight="251658240" behindDoc="0" locked="1" layoutInCell="1" allowOverlap="1" wp14:anchorId="1DC94E42" wp14:editId="4ECBF206">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585B47" w:rsidTr="00311319">
        <w:tc>
          <w:tcPr>
            <w:tcW w:w="5070" w:type="dxa"/>
          </w:tcPr>
          <w:p w:rsidR="009E1FF7" w:rsidRPr="00585B47" w:rsidRDefault="00E75A8A" w:rsidP="00AD75E7">
            <w:pPr>
              <w:suppressAutoHyphens/>
              <w:jc w:val="both"/>
              <w:rPr>
                <w:rFonts w:ascii="PT Astra Serif" w:hAnsi="PT Astra Serif"/>
                <w:i/>
                <w:sz w:val="28"/>
              </w:rPr>
            </w:pPr>
            <w:proofErr w:type="gramStart"/>
            <w:r w:rsidRPr="00585B47">
              <w:rPr>
                <w:rFonts w:ascii="PT Astra Serif" w:hAnsi="PT Astra Serif"/>
                <w:i/>
                <w:sz w:val="28"/>
              </w:rPr>
              <w:t>принят</w:t>
            </w:r>
            <w:proofErr w:type="gramEnd"/>
            <w:r w:rsidRPr="00585B47">
              <w:rPr>
                <w:rFonts w:ascii="PT Astra Serif" w:hAnsi="PT Astra Serif"/>
                <w:i/>
                <w:sz w:val="28"/>
              </w:rPr>
              <w:t xml:space="preserve"> Саратовской областной Думой</w:t>
            </w:r>
          </w:p>
        </w:tc>
        <w:tc>
          <w:tcPr>
            <w:tcW w:w="4218" w:type="dxa"/>
          </w:tcPr>
          <w:p w:rsidR="009E1FF7" w:rsidRPr="00585B47" w:rsidRDefault="00217B5E" w:rsidP="00285A9D">
            <w:pPr>
              <w:suppressAutoHyphens/>
              <w:jc w:val="right"/>
              <w:rPr>
                <w:rFonts w:ascii="PT Astra Serif" w:hAnsi="PT Astra Serif"/>
                <w:i/>
                <w:sz w:val="28"/>
              </w:rPr>
            </w:pPr>
            <w:r w:rsidRPr="00585B47">
              <w:rPr>
                <w:rFonts w:ascii="PT Astra Serif" w:hAnsi="PT Astra Serif"/>
                <w:i/>
                <w:sz w:val="28"/>
              </w:rPr>
              <w:t>3 декабря</w:t>
            </w:r>
            <w:r w:rsidR="00E75A8A" w:rsidRPr="00585B47">
              <w:rPr>
                <w:rFonts w:ascii="PT Astra Serif" w:hAnsi="PT Astra Serif"/>
                <w:i/>
                <w:sz w:val="28"/>
              </w:rPr>
              <w:t xml:space="preserve"> 202</w:t>
            </w:r>
            <w:r w:rsidR="00285A9D" w:rsidRPr="00585B47">
              <w:rPr>
                <w:rFonts w:ascii="PT Astra Serif" w:hAnsi="PT Astra Serif"/>
                <w:i/>
                <w:sz w:val="28"/>
              </w:rPr>
              <w:t>5</w:t>
            </w:r>
            <w:r w:rsidR="00E75A8A" w:rsidRPr="00585B47">
              <w:rPr>
                <w:rFonts w:ascii="PT Astra Serif" w:hAnsi="PT Astra Serif"/>
                <w:i/>
                <w:sz w:val="28"/>
              </w:rPr>
              <w:t xml:space="preserve"> года</w:t>
            </w:r>
          </w:p>
        </w:tc>
      </w:tr>
    </w:tbl>
    <w:p w:rsidR="00266C69" w:rsidRPr="00585B47" w:rsidRDefault="00217B5E" w:rsidP="00266C69">
      <w:pPr>
        <w:suppressAutoHyphens/>
        <w:spacing w:after="480"/>
        <w:jc w:val="center"/>
        <w:rPr>
          <w:rFonts w:ascii="PT Astra Serif" w:hAnsi="PT Astra Serif"/>
          <w:b/>
          <w:sz w:val="36"/>
        </w:rPr>
      </w:pPr>
      <w:r w:rsidRPr="00585B47">
        <w:rPr>
          <w:rFonts w:ascii="PT Astra Serif" w:hAnsi="PT Astra Serif"/>
          <w:b/>
          <w:sz w:val="36"/>
        </w:rPr>
        <w:t>Об областном бюджете на 2026 год и на плановый период 2027 и 2028 годов</w:t>
      </w:r>
    </w:p>
    <w:p w:rsidR="0046640E" w:rsidRPr="00585B47" w:rsidRDefault="00622CCE" w:rsidP="00622CCE">
      <w:pPr>
        <w:jc w:val="center"/>
        <w:rPr>
          <w:rFonts w:ascii="PT Astra Serif" w:hAnsi="PT Astra Serif"/>
          <w:sz w:val="28"/>
          <w:szCs w:val="28"/>
        </w:rPr>
      </w:pPr>
      <w:proofErr w:type="gramStart"/>
      <w:r w:rsidRPr="00585B47">
        <w:rPr>
          <w:rFonts w:ascii="PT Astra Serif" w:hAnsi="PT Astra Serif"/>
          <w:sz w:val="28"/>
          <w:szCs w:val="28"/>
        </w:rPr>
        <w:t>(с изменениями от 26 декабря 2025 года № 109-ЗСО</w:t>
      </w:r>
      <w:r w:rsidR="0046640E" w:rsidRPr="00585B47">
        <w:rPr>
          <w:rFonts w:ascii="PT Astra Serif" w:hAnsi="PT Astra Serif"/>
          <w:sz w:val="28"/>
          <w:szCs w:val="28"/>
        </w:rPr>
        <w:t>,</w:t>
      </w:r>
      <w:proofErr w:type="gramEnd"/>
    </w:p>
    <w:p w:rsidR="00622CCE" w:rsidRPr="00585B47" w:rsidRDefault="0046640E" w:rsidP="00622CCE">
      <w:pPr>
        <w:jc w:val="center"/>
        <w:rPr>
          <w:rFonts w:ascii="PT Astra Serif" w:hAnsi="PT Astra Serif"/>
          <w:sz w:val="28"/>
          <w:szCs w:val="28"/>
        </w:rPr>
      </w:pPr>
      <w:proofErr w:type="gramStart"/>
      <w:r w:rsidRPr="00585B47">
        <w:rPr>
          <w:rFonts w:ascii="PT Astra Serif" w:hAnsi="PT Astra Serif"/>
          <w:sz w:val="28"/>
          <w:szCs w:val="28"/>
        </w:rPr>
        <w:t>29 января 2026 года № 1-ЗСО</w:t>
      </w:r>
      <w:r w:rsidR="005639F1" w:rsidRPr="00585B47">
        <w:rPr>
          <w:rFonts w:ascii="PT Astra Serif" w:hAnsi="PT Astra Serif"/>
          <w:sz w:val="28"/>
          <w:szCs w:val="28"/>
        </w:rPr>
        <w:t>, 26 февраля 2026 года № 10-ЗСО</w:t>
      </w:r>
      <w:r w:rsidR="00622CCE" w:rsidRPr="00585B47">
        <w:rPr>
          <w:rFonts w:ascii="PT Astra Serif" w:hAnsi="PT Astra Serif"/>
          <w:sz w:val="28"/>
          <w:szCs w:val="28"/>
        </w:rPr>
        <w:t xml:space="preserve">) </w:t>
      </w:r>
      <w:proofErr w:type="gramEnd"/>
    </w:p>
    <w:p w:rsidR="00622CCE" w:rsidRPr="00585B47" w:rsidRDefault="00622CCE" w:rsidP="00217B5E">
      <w:pPr>
        <w:overflowPunct/>
        <w:autoSpaceDE/>
        <w:autoSpaceDN/>
        <w:adjustRightInd/>
        <w:jc w:val="center"/>
        <w:textAlignment w:val="auto"/>
        <w:rPr>
          <w:rFonts w:ascii="PT Astra Serif" w:hAnsi="PT Astra Serif"/>
          <w:b/>
          <w:i/>
          <w:sz w:val="28"/>
        </w:rPr>
      </w:pPr>
    </w:p>
    <w:p w:rsidR="00622CCE" w:rsidRPr="00585B47" w:rsidRDefault="00622CCE" w:rsidP="00217B5E">
      <w:pPr>
        <w:overflowPunct/>
        <w:autoSpaceDE/>
        <w:autoSpaceDN/>
        <w:adjustRightInd/>
        <w:jc w:val="center"/>
        <w:textAlignment w:val="auto"/>
        <w:rPr>
          <w:rFonts w:ascii="PT Astra Serif" w:hAnsi="PT Astra Serif"/>
          <w:b/>
          <w:i/>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1. Основные характеристики областного бюджета</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на 2026 год и на плановый период 2027 и 2028 годов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 Утвердить основные характеристики областного бюджета на 2026 год:</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1) общий объем доходов областного бюджета в сумме </w:t>
      </w:r>
      <w:r w:rsidR="005639F1" w:rsidRPr="00585B47">
        <w:rPr>
          <w:rFonts w:ascii="PT Astra Serif" w:hAnsi="PT Astra Serif" w:cs="Angsana New"/>
          <w:sz w:val="28"/>
          <w:szCs w:val="28"/>
        </w:rPr>
        <w:t>189534004,4 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2) общий объем расходов областного бюджета в сумме </w:t>
      </w:r>
      <w:r w:rsidR="00F0215B" w:rsidRPr="00585B47">
        <w:rPr>
          <w:rFonts w:ascii="PT Astra Serif" w:hAnsi="PT Astra Serif" w:cs="Angsana New"/>
          <w:sz w:val="28"/>
          <w:szCs w:val="28"/>
        </w:rPr>
        <w:t>210877297,6</w:t>
      </w:r>
      <w:r w:rsidR="00F0215B" w:rsidRPr="00585B47">
        <w:rPr>
          <w:rFonts w:ascii="PT Astra Serif" w:hAnsi="PT Astra Serif" w:cs="Angsana New"/>
          <w:sz w:val="28"/>
          <w:szCs w:val="28"/>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3) дефицит областного бюджета в сумме </w:t>
      </w:r>
      <w:r w:rsidR="00F0215B" w:rsidRPr="00585B47">
        <w:rPr>
          <w:rFonts w:ascii="PT Astra Serif" w:hAnsi="PT Astra Serif" w:cs="Angsana New"/>
          <w:sz w:val="28"/>
          <w:szCs w:val="28"/>
        </w:rPr>
        <w:t>21343293,2</w:t>
      </w:r>
      <w:r w:rsidR="00622CCE" w:rsidRPr="00585B47">
        <w:rPr>
          <w:rFonts w:ascii="PT Astra Serif" w:hAnsi="PT Astra Serif" w:cs="Angsana New"/>
          <w:sz w:val="28"/>
          <w:szCs w:val="28"/>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2. Утвердить основные характеристики областного бюджета на 2027 год и на 2028 год:</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w:t>
      </w:r>
      <w:r w:rsidRPr="00585B47">
        <w:rPr>
          <w:rFonts w:ascii="PT Astra Serif" w:hAnsi="PT Astra Serif"/>
          <w:sz w:val="28"/>
          <w:lang w:val="en-US"/>
        </w:rPr>
        <w:t> </w:t>
      </w:r>
      <w:r w:rsidRPr="00585B47">
        <w:rPr>
          <w:rFonts w:ascii="PT Astra Serif" w:hAnsi="PT Astra Serif"/>
          <w:sz w:val="28"/>
        </w:rPr>
        <w:t xml:space="preserve">общий объем доходов областного бюджета на 2027 год в сумме </w:t>
      </w:r>
      <w:r w:rsidR="00622CCE" w:rsidRPr="00585B47">
        <w:rPr>
          <w:rFonts w:ascii="PT Astra Serif" w:hAnsi="PT Astra Serif"/>
          <w:sz w:val="28"/>
          <w:szCs w:val="28"/>
        </w:rPr>
        <w:t>183526479,3</w:t>
      </w:r>
      <w:r w:rsidR="00622CCE" w:rsidRPr="00585B47">
        <w:rPr>
          <w:rFonts w:ascii="PT Astra Serif" w:hAnsi="PT Astra Serif"/>
          <w:sz w:val="28"/>
          <w:szCs w:val="28"/>
          <w:lang w:val="en-US"/>
        </w:rPr>
        <w:t> </w:t>
      </w:r>
      <w:r w:rsidRPr="00585B47">
        <w:rPr>
          <w:rFonts w:ascii="PT Astra Serif" w:hAnsi="PT Astra Serif"/>
          <w:sz w:val="28"/>
        </w:rPr>
        <w:t xml:space="preserve">тыс. рублей и на 2028 год в сумме </w:t>
      </w:r>
      <w:r w:rsidR="00622CCE" w:rsidRPr="00585B47">
        <w:rPr>
          <w:rFonts w:ascii="PT Astra Serif" w:hAnsi="PT Astra Serif"/>
          <w:sz w:val="24"/>
          <w:szCs w:val="24"/>
        </w:rPr>
        <w:t>200317476,2</w:t>
      </w:r>
      <w:r w:rsidR="00622CCE" w:rsidRPr="00585B47">
        <w:rPr>
          <w:rFonts w:ascii="PT Astra Serif" w:hAnsi="PT Astra Serif"/>
          <w:sz w:val="24"/>
          <w:szCs w:val="24"/>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pacing w:val="-6"/>
          <w:sz w:val="28"/>
        </w:rPr>
      </w:pPr>
      <w:r w:rsidRPr="00585B47">
        <w:rPr>
          <w:rFonts w:ascii="PT Astra Serif" w:hAnsi="PT Astra Serif"/>
          <w:spacing w:val="-6"/>
          <w:sz w:val="28"/>
        </w:rPr>
        <w:t>2)</w:t>
      </w:r>
      <w:r w:rsidRPr="00585B47">
        <w:rPr>
          <w:rFonts w:ascii="PT Astra Serif" w:hAnsi="PT Astra Serif"/>
          <w:spacing w:val="-6"/>
          <w:sz w:val="28"/>
          <w:lang w:val="en-US"/>
        </w:rPr>
        <w:t> </w:t>
      </w:r>
      <w:r w:rsidRPr="00585B47">
        <w:rPr>
          <w:rFonts w:ascii="PT Astra Serif" w:hAnsi="PT Astra Serif"/>
          <w:spacing w:val="-6"/>
          <w:sz w:val="28"/>
        </w:rPr>
        <w:t xml:space="preserve">общий объем расходов областного бюджета на 2027 год в сумме </w:t>
      </w:r>
      <w:r w:rsidR="00622CCE" w:rsidRPr="00585B47">
        <w:rPr>
          <w:rFonts w:ascii="PT Astra Serif" w:hAnsi="PT Astra Serif"/>
          <w:sz w:val="28"/>
          <w:szCs w:val="28"/>
        </w:rPr>
        <w:t>187691733,2</w:t>
      </w:r>
      <w:r w:rsidR="00622CCE" w:rsidRPr="00585B47">
        <w:rPr>
          <w:rFonts w:ascii="PT Astra Serif" w:hAnsi="PT Astra Serif"/>
          <w:sz w:val="28"/>
          <w:szCs w:val="28"/>
          <w:lang w:val="en-US"/>
        </w:rPr>
        <w:t> </w:t>
      </w:r>
      <w:r w:rsidRPr="00585B47">
        <w:rPr>
          <w:rFonts w:ascii="PT Astra Serif" w:hAnsi="PT Astra Serif"/>
          <w:spacing w:val="-6"/>
          <w:sz w:val="28"/>
        </w:rPr>
        <w:t xml:space="preserve">тыс. рублей, в том числе условно утвержденные расходы в сумме </w:t>
      </w:r>
      <w:r w:rsidRPr="00585B47">
        <w:rPr>
          <w:rFonts w:ascii="PT Astra Serif" w:hAnsi="PT Astra Serif"/>
          <w:spacing w:val="-6"/>
          <w:sz w:val="28"/>
          <w:szCs w:val="28"/>
        </w:rPr>
        <w:t xml:space="preserve">8688051,6 тыс. рублей, и на 2028 год в сумме </w:t>
      </w:r>
      <w:r w:rsidR="00622CCE" w:rsidRPr="00585B47">
        <w:rPr>
          <w:rFonts w:ascii="PT Astra Serif" w:hAnsi="PT Astra Serif"/>
          <w:sz w:val="28"/>
          <w:szCs w:val="28"/>
        </w:rPr>
        <w:t>197744221,6</w:t>
      </w:r>
      <w:r w:rsidR="00622CCE" w:rsidRPr="00585B47">
        <w:rPr>
          <w:rFonts w:ascii="PT Astra Serif" w:hAnsi="PT Astra Serif"/>
          <w:sz w:val="28"/>
          <w:szCs w:val="28"/>
          <w:lang w:val="en-US"/>
        </w:rPr>
        <w:t> </w:t>
      </w:r>
      <w:r w:rsidRPr="00585B47">
        <w:rPr>
          <w:rFonts w:ascii="PT Astra Serif" w:hAnsi="PT Astra Serif"/>
          <w:spacing w:val="-6"/>
          <w:sz w:val="28"/>
          <w:szCs w:val="28"/>
        </w:rPr>
        <w:t>тыс. рублей, в том</w:t>
      </w:r>
      <w:r w:rsidRPr="00585B47">
        <w:rPr>
          <w:rFonts w:ascii="PT Astra Serif" w:hAnsi="PT Astra Serif"/>
          <w:spacing w:val="-6"/>
          <w:sz w:val="28"/>
        </w:rPr>
        <w:t xml:space="preserve"> числе условно утвержденные расходы в сумме 8615598,2 тыс. рублей;</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rsidR="00217B5E" w:rsidRPr="00585B47" w:rsidRDefault="00217B5E" w:rsidP="00217B5E">
      <w:pPr>
        <w:overflowPunct/>
        <w:autoSpaceDE/>
        <w:autoSpaceDN/>
        <w:adjustRightInd/>
        <w:jc w:val="center"/>
        <w:textAlignment w:val="auto"/>
        <w:rPr>
          <w:rFonts w:ascii="PT Astra Serif" w:hAnsi="PT Astra Serif"/>
          <w:b/>
          <w:i/>
          <w:sz w:val="28"/>
        </w:rPr>
      </w:pPr>
    </w:p>
    <w:p w:rsidR="001B4206" w:rsidRPr="00585B47" w:rsidRDefault="001B4206" w:rsidP="00217B5E">
      <w:pPr>
        <w:overflowPunct/>
        <w:autoSpaceDE/>
        <w:autoSpaceDN/>
        <w:adjustRightInd/>
        <w:jc w:val="center"/>
        <w:textAlignment w:val="auto"/>
        <w:rPr>
          <w:rFonts w:ascii="PT Astra Serif" w:hAnsi="PT Astra Serif"/>
          <w:b/>
          <w:i/>
          <w:sz w:val="28"/>
        </w:rPr>
      </w:pPr>
    </w:p>
    <w:p w:rsidR="001B4206" w:rsidRPr="00585B47" w:rsidRDefault="001B4206" w:rsidP="00217B5E">
      <w:pPr>
        <w:overflowPunct/>
        <w:autoSpaceDE/>
        <w:autoSpaceDN/>
        <w:adjustRightInd/>
        <w:jc w:val="center"/>
        <w:textAlignment w:val="auto"/>
        <w:rPr>
          <w:rFonts w:ascii="PT Astra Serif" w:hAnsi="PT Astra Serif"/>
          <w:b/>
          <w:i/>
          <w:sz w:val="28"/>
        </w:rPr>
      </w:pPr>
    </w:p>
    <w:p w:rsidR="001B4206" w:rsidRPr="00585B47" w:rsidRDefault="001B4206" w:rsidP="00217B5E">
      <w:pPr>
        <w:overflowPunct/>
        <w:autoSpaceDE/>
        <w:autoSpaceDN/>
        <w:adjustRightInd/>
        <w:jc w:val="center"/>
        <w:textAlignment w:val="auto"/>
        <w:rPr>
          <w:rFonts w:ascii="PT Astra Serif" w:hAnsi="PT Astra Serif"/>
          <w:b/>
          <w:i/>
          <w:sz w:val="28"/>
        </w:rPr>
      </w:pPr>
    </w:p>
    <w:p w:rsidR="001B4206" w:rsidRPr="00585B47" w:rsidRDefault="001B4206" w:rsidP="00217B5E">
      <w:pPr>
        <w:overflowPunct/>
        <w:autoSpaceDE/>
        <w:autoSpaceDN/>
        <w:adjustRightInd/>
        <w:jc w:val="center"/>
        <w:textAlignment w:val="auto"/>
        <w:rPr>
          <w:rFonts w:ascii="PT Astra Serif" w:hAnsi="PT Astra Serif"/>
          <w:b/>
          <w:i/>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lastRenderedPageBreak/>
        <w:t>Статья 2. Доходы областного бюджета</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rsidR="00217B5E" w:rsidRPr="00585B47" w:rsidRDefault="00217B5E" w:rsidP="00217B5E">
      <w:pPr>
        <w:overflowPunct/>
        <w:autoSpaceDE/>
        <w:autoSpaceDN/>
        <w:adjustRightInd/>
        <w:jc w:val="center"/>
        <w:textAlignment w:val="auto"/>
        <w:rPr>
          <w:rFonts w:ascii="PT Astra Serif" w:hAnsi="PT Astra Serif"/>
          <w:b/>
          <w:i/>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 xml:space="preserve">Статья 3. Особенности администрирования доходов </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областного бюджета в 2026 году</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медицинского страхования Саратовской области и бюджетами</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муниципальных образований области на 2026 год</w:t>
      </w:r>
    </w:p>
    <w:p w:rsidR="00217B5E" w:rsidRPr="00585B47" w:rsidRDefault="00217B5E" w:rsidP="00217B5E">
      <w:pPr>
        <w:overflowPunct/>
        <w:autoSpaceDE/>
        <w:autoSpaceDN/>
        <w:adjustRightInd/>
        <w:jc w:val="center"/>
        <w:textAlignment w:val="auto"/>
        <w:rPr>
          <w:rFonts w:ascii="PT Astra Serif" w:hAnsi="PT Astra Serif"/>
          <w:sz w:val="28"/>
        </w:rPr>
      </w:pPr>
      <w:r w:rsidRPr="00585B47">
        <w:rPr>
          <w:rFonts w:ascii="PT Astra Serif" w:hAnsi="PT Astra Serif"/>
          <w:b/>
          <w:i/>
          <w:sz w:val="28"/>
        </w:rPr>
        <w:t>и на плановый период 2027 и 2028 годов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585B47">
        <w:rPr>
          <w:rFonts w:ascii="PT Astra Serif" w:hAnsi="PT Astra Serif"/>
          <w:b/>
          <w:i/>
          <w:sz w:val="28"/>
        </w:rPr>
        <w:t xml:space="preserve"> </w:t>
      </w:r>
      <w:r w:rsidRPr="00585B47">
        <w:rPr>
          <w:rFonts w:ascii="PT Astra Serif" w:hAnsi="PT Astra Serif"/>
          <w:sz w:val="28"/>
        </w:rPr>
        <w:t>области на 2026 год и на плановый период 2027 и 2028 годов согласно приложению 2 к настоящему Закону.</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5. Бюджетные ассигнования областного бюджета</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на 2026 год и на плановый период 2027 и 2028 годов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w:t>
      </w:r>
      <w:r w:rsidRPr="00585B47">
        <w:rPr>
          <w:rFonts w:ascii="PT Astra Serif" w:hAnsi="PT Astra Serif"/>
          <w:sz w:val="28"/>
          <w:lang w:val="en-US"/>
        </w:rPr>
        <w:t> </w:t>
      </w:r>
      <w:r w:rsidRPr="00585B47">
        <w:rPr>
          <w:rFonts w:ascii="PT Astra Serif" w:hAnsi="PT Astra Serif"/>
          <w:sz w:val="28"/>
        </w:rPr>
        <w:t>Утвердить общий объем бюджетных ассигнований на исполнение публичных нормативных обязательств:</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на 2026 год в сумме </w:t>
      </w:r>
      <w:r w:rsidR="001B4206" w:rsidRPr="00585B47">
        <w:rPr>
          <w:rFonts w:ascii="PT Astra Serif" w:hAnsi="PT Astra Serif"/>
          <w:sz w:val="28"/>
          <w:szCs w:val="28"/>
        </w:rPr>
        <w:t>8254161,0</w:t>
      </w:r>
      <w:r w:rsidR="00622CCE" w:rsidRPr="00585B47">
        <w:rPr>
          <w:rFonts w:ascii="PT Astra Serif" w:hAnsi="PT Astra Serif"/>
          <w:sz w:val="28"/>
          <w:szCs w:val="28"/>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на 2027 год в сумме </w:t>
      </w:r>
      <w:r w:rsidR="001B4206" w:rsidRPr="00585B47">
        <w:rPr>
          <w:rFonts w:ascii="PT Astra Serif" w:hAnsi="PT Astra Serif"/>
          <w:sz w:val="28"/>
          <w:szCs w:val="28"/>
        </w:rPr>
        <w:t>8131723,3</w:t>
      </w:r>
      <w:r w:rsidR="00622CCE" w:rsidRPr="00585B47">
        <w:rPr>
          <w:rFonts w:ascii="PT Astra Serif" w:hAnsi="PT Astra Serif"/>
          <w:sz w:val="28"/>
          <w:szCs w:val="28"/>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на 2028 год в сумме </w:t>
      </w:r>
      <w:r w:rsidR="00622CCE" w:rsidRPr="00585B47">
        <w:rPr>
          <w:rFonts w:ascii="PT Astra Serif" w:hAnsi="PT Astra Serif"/>
          <w:sz w:val="28"/>
          <w:szCs w:val="28"/>
        </w:rPr>
        <w:t>8468107,7</w:t>
      </w:r>
      <w:r w:rsidR="00622CCE" w:rsidRPr="00585B47">
        <w:rPr>
          <w:rFonts w:ascii="PT Astra Serif" w:hAnsi="PT Astra Serif"/>
          <w:sz w:val="28"/>
          <w:szCs w:val="28"/>
          <w:lang w:val="en-US"/>
        </w:rPr>
        <w:t>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2.</w:t>
      </w:r>
      <w:r w:rsidRPr="00585B47">
        <w:rPr>
          <w:rFonts w:ascii="PT Astra Serif" w:hAnsi="PT Astra Serif"/>
          <w:sz w:val="28"/>
          <w:lang w:val="en-US"/>
        </w:rPr>
        <w:t> </w:t>
      </w:r>
      <w:r w:rsidRPr="00585B47">
        <w:rPr>
          <w:rFonts w:ascii="PT Astra Serif" w:hAnsi="PT Astra Serif"/>
          <w:sz w:val="28"/>
        </w:rPr>
        <w:t>Утвердить объем бюджетных ассигнований областного дорожного фонда:</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szCs w:val="28"/>
        </w:rPr>
        <w:t xml:space="preserve">на </w:t>
      </w:r>
      <w:r w:rsidRPr="00585B47">
        <w:rPr>
          <w:rFonts w:ascii="PT Astra Serif" w:hAnsi="PT Astra Serif"/>
          <w:sz w:val="28"/>
        </w:rPr>
        <w:t xml:space="preserve">2026 год в сумме </w:t>
      </w:r>
      <w:r w:rsidR="00F0215B" w:rsidRPr="00585B47">
        <w:rPr>
          <w:rFonts w:ascii="PT Astra Serif" w:hAnsi="PT Astra Serif"/>
          <w:sz w:val="28"/>
          <w:szCs w:val="28"/>
        </w:rPr>
        <w:t xml:space="preserve">24719143,1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lastRenderedPageBreak/>
        <w:t>на 2027 год в сумме 18180486,7 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на 2028 год в сумме 16939205,6 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585B47">
        <w:rPr>
          <w:rFonts w:ascii="PT Astra Serif" w:hAnsi="PT Astra Serif"/>
          <w:sz w:val="28"/>
        </w:rPr>
        <w:t>видов расходов классификации расходов областного бюджета</w:t>
      </w:r>
      <w:proofErr w:type="gramEnd"/>
      <w:r w:rsidRPr="00585B47">
        <w:rPr>
          <w:rFonts w:ascii="PT Astra Serif" w:hAnsi="PT Astra Serif"/>
          <w:sz w:val="28"/>
        </w:rPr>
        <w:t xml:space="preserve"> на 2026 год и на плановый период 2027 и 2028 годов согласно приложению 4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585B47">
        <w:rPr>
          <w:rFonts w:ascii="PT Astra Serif" w:hAnsi="PT Astra Serif"/>
          <w:sz w:val="28"/>
        </w:rPr>
        <w:t>видов расходов классификации расходов областного бюджета</w:t>
      </w:r>
      <w:proofErr w:type="gramEnd"/>
      <w:r w:rsidRPr="00585B47">
        <w:rPr>
          <w:rFonts w:ascii="PT Astra Serif" w:hAnsi="PT Astra Serif"/>
          <w:sz w:val="28"/>
        </w:rPr>
        <w:t xml:space="preserve"> на 2026 год и на плановый период 2027 и 2028 годов согласно приложению 5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7.</w:t>
      </w:r>
      <w:r w:rsidRPr="00585B47">
        <w:rPr>
          <w:rFonts w:ascii="PT Astra Serif" w:hAnsi="PT Astra Serif"/>
          <w:sz w:val="28"/>
          <w:lang w:val="en-US"/>
        </w:rPr>
        <w:t> </w:t>
      </w:r>
      <w:proofErr w:type="gramStart"/>
      <w:r w:rsidRPr="00585B47">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585B47">
        <w:rPr>
          <w:rFonts w:ascii="PT Astra Serif" w:hAnsi="PT Astra Serif"/>
          <w:sz w:val="28"/>
          <w:vertAlign w:val="superscript"/>
        </w:rPr>
        <w:t>1</w:t>
      </w:r>
      <w:r w:rsidRPr="00585B47">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w:t>
      </w:r>
      <w:proofErr w:type="gramEnd"/>
      <w:r w:rsidRPr="00585B47">
        <w:rPr>
          <w:rFonts w:ascii="PT Astra Serif" w:hAnsi="PT Astra Serif"/>
          <w:sz w:val="28"/>
        </w:rPr>
        <w:t xml:space="preserve"> согласно приложению 7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p>
    <w:p w:rsidR="00217B5E" w:rsidRPr="00585B47" w:rsidRDefault="00217B5E" w:rsidP="00217B5E">
      <w:pPr>
        <w:overflowPunct/>
        <w:autoSpaceDE/>
        <w:autoSpaceDN/>
        <w:adjustRightInd/>
        <w:spacing w:line="235" w:lineRule="auto"/>
        <w:jc w:val="center"/>
        <w:textAlignment w:val="auto"/>
        <w:rPr>
          <w:rFonts w:ascii="PT Astra Serif" w:hAnsi="PT Astra Serif"/>
          <w:b/>
          <w:i/>
          <w:sz w:val="28"/>
        </w:rPr>
      </w:pPr>
      <w:r w:rsidRPr="00585B47">
        <w:rPr>
          <w:rFonts w:ascii="PT Astra Serif" w:hAnsi="PT Astra Serif"/>
          <w:b/>
          <w:i/>
          <w:sz w:val="28"/>
        </w:rPr>
        <w:t xml:space="preserve">Статья 6. Межбюджетные трансферты, предоставляемые </w:t>
      </w:r>
    </w:p>
    <w:p w:rsidR="00217B5E" w:rsidRPr="00585B47" w:rsidRDefault="00217B5E" w:rsidP="00217B5E">
      <w:pPr>
        <w:overflowPunct/>
        <w:autoSpaceDE/>
        <w:autoSpaceDN/>
        <w:adjustRightInd/>
        <w:spacing w:line="235" w:lineRule="auto"/>
        <w:jc w:val="center"/>
        <w:textAlignment w:val="auto"/>
        <w:rPr>
          <w:rFonts w:ascii="PT Astra Serif" w:hAnsi="PT Astra Serif"/>
          <w:b/>
          <w:i/>
          <w:sz w:val="28"/>
        </w:rPr>
      </w:pPr>
      <w:r w:rsidRPr="00585B47">
        <w:rPr>
          <w:rFonts w:ascii="PT Astra Serif" w:hAnsi="PT Astra Serif"/>
          <w:b/>
          <w:i/>
          <w:sz w:val="28"/>
        </w:rPr>
        <w:t>из областного бюджета</w:t>
      </w:r>
    </w:p>
    <w:p w:rsidR="00217B5E" w:rsidRPr="00585B47" w:rsidRDefault="00217B5E" w:rsidP="00217B5E">
      <w:pPr>
        <w:overflowPunct/>
        <w:autoSpaceDE/>
        <w:autoSpaceDN/>
        <w:adjustRightInd/>
        <w:spacing w:line="235" w:lineRule="auto"/>
        <w:jc w:val="center"/>
        <w:textAlignment w:val="auto"/>
        <w:rPr>
          <w:rFonts w:ascii="PT Astra Serif" w:hAnsi="PT Astra Serif"/>
          <w:b/>
          <w:i/>
          <w:sz w:val="28"/>
        </w:rPr>
      </w:pP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дотаций согласно приложению 9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субсидий согласно приложению 10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субвенций согласно приложению 11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t>иных межбюджетных трансфертов согласно приложению 12 к настоящему Закону.</w:t>
      </w:r>
    </w:p>
    <w:p w:rsidR="00217B5E" w:rsidRPr="00585B47" w:rsidRDefault="00217B5E" w:rsidP="00217B5E">
      <w:pPr>
        <w:overflowPunct/>
        <w:autoSpaceDE/>
        <w:autoSpaceDN/>
        <w:adjustRightInd/>
        <w:spacing w:line="235" w:lineRule="auto"/>
        <w:ind w:firstLine="709"/>
        <w:jc w:val="both"/>
        <w:textAlignment w:val="auto"/>
        <w:rPr>
          <w:rFonts w:ascii="PT Astra Serif" w:hAnsi="PT Astra Serif"/>
          <w:sz w:val="28"/>
        </w:rPr>
      </w:pPr>
      <w:r w:rsidRPr="00585B47">
        <w:rPr>
          <w:rFonts w:ascii="PT Astra Serif" w:hAnsi="PT Astra Serif"/>
          <w:sz w:val="28"/>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r w:rsidRPr="00585B47">
        <w:rPr>
          <w:rFonts w:ascii="PT Astra Serif" w:hAnsi="PT Astra Serif"/>
          <w:sz w:val="28"/>
        </w:rPr>
        <w:t>6. </w:t>
      </w:r>
      <w:proofErr w:type="gramStart"/>
      <w:r w:rsidRPr="00585B47">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585B47">
          <w:rPr>
            <w:rFonts w:ascii="PT Astra Serif" w:hAnsi="PT Astra Serif"/>
            <w:sz w:val="28"/>
            <w:szCs w:val="28"/>
          </w:rPr>
          <w:t>Законом</w:t>
        </w:r>
      </w:hyperlink>
      <w:r w:rsidRPr="00585B47">
        <w:rPr>
          <w:rFonts w:ascii="PT Astra Serif" w:hAnsi="PT Astra Serif"/>
          <w:sz w:val="28"/>
          <w:szCs w:val="28"/>
        </w:rPr>
        <w:t xml:space="preserve"> Саратовской области от 29 июля 2009</w:t>
      </w:r>
      <w:proofErr w:type="gramEnd"/>
      <w:r w:rsidRPr="00585B47">
        <w:rPr>
          <w:rFonts w:ascii="PT Astra Serif" w:hAnsi="PT Astra Serif"/>
          <w:sz w:val="28"/>
          <w:szCs w:val="28"/>
        </w:rPr>
        <w:t xml:space="preserve"> года № 104-ЗСО «Об административных правонарушениях на территории Саратовской области», в 2026–2028 годах в сумме 2453,1 тыс. рублей ежегодно.</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rsidR="00217B5E" w:rsidRPr="00585B47" w:rsidRDefault="00217B5E" w:rsidP="00217B5E">
      <w:pPr>
        <w:overflowPunct/>
        <w:autoSpaceDE/>
        <w:autoSpaceDN/>
        <w:adjustRightInd/>
        <w:jc w:val="center"/>
        <w:textAlignment w:val="auto"/>
        <w:rPr>
          <w:rFonts w:ascii="PT Astra Serif" w:hAnsi="PT Astra Serif"/>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7. Предоставление бюджетных кредитов</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из областного бюджета местным бюджетам в 2026 году</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w:t>
      </w:r>
      <w:r w:rsidRPr="00585B47">
        <w:rPr>
          <w:rFonts w:ascii="PT Astra Serif" w:hAnsi="PT Astra Serif"/>
          <w:sz w:val="28"/>
          <w:szCs w:val="28"/>
        </w:rPr>
        <w:lastRenderedPageBreak/>
        <w:t>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585B47">
        <w:rPr>
          <w:rFonts w:ascii="PT Astra Serif" w:hAnsi="PT Astra Serif"/>
          <w:sz w:val="28"/>
          <w:szCs w:val="28"/>
        </w:rPr>
        <w:t>годовых</w:t>
      </w:r>
      <w:proofErr w:type="gramEnd"/>
      <w:r w:rsidRPr="00585B47">
        <w:rPr>
          <w:rFonts w:ascii="PT Astra Serif" w:hAnsi="PT Astra Serif"/>
          <w:sz w:val="28"/>
          <w:szCs w:val="28"/>
        </w:rPr>
        <w:t>.</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585B47">
        <w:rPr>
          <w:rFonts w:ascii="PT Astra Serif" w:hAnsi="PT Astra Serif"/>
          <w:sz w:val="28"/>
          <w:szCs w:val="28"/>
          <w:vertAlign w:val="superscript"/>
        </w:rPr>
        <w:t>2</w:t>
      </w:r>
      <w:r w:rsidRPr="00585B47">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585B47">
        <w:rPr>
          <w:rFonts w:ascii="PT Astra Serif" w:hAnsi="PT Astra Serif"/>
          <w:sz w:val="28"/>
          <w:szCs w:val="28"/>
          <w:vertAlign w:val="superscript"/>
        </w:rPr>
        <w:t xml:space="preserve">1 </w:t>
      </w:r>
      <w:r w:rsidRPr="00585B47">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8. Источники финансирования дефицита областного</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бюджета, государственные внутренние заимствования области</w:t>
      </w: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и государственный внутренний долг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585B47">
          <w:rPr>
            <w:rFonts w:ascii="PT Astra Serif" w:hAnsi="PT Astra Serif"/>
            <w:sz w:val="28"/>
            <w:szCs w:val="28"/>
          </w:rPr>
          <w:t>приложению</w:t>
        </w:r>
      </w:hyperlink>
      <w:r w:rsidRPr="00585B47">
        <w:rPr>
          <w:rFonts w:ascii="PT Astra Serif" w:hAnsi="PT Astra Serif"/>
          <w:sz w:val="28"/>
          <w:szCs w:val="28"/>
        </w:rPr>
        <w:t xml:space="preserve"> 13 к настоящему Закону.</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585B47">
          <w:rPr>
            <w:rFonts w:ascii="PT Astra Serif" w:hAnsi="PT Astra Serif"/>
            <w:sz w:val="28"/>
            <w:szCs w:val="28"/>
          </w:rPr>
          <w:t>программу</w:t>
        </w:r>
      </w:hyperlink>
      <w:r w:rsidRPr="00585B47">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585B47">
          <w:rPr>
            <w:rFonts w:ascii="PT Astra Serif" w:hAnsi="PT Astra Serif"/>
            <w:sz w:val="28"/>
            <w:szCs w:val="28"/>
          </w:rPr>
          <w:t xml:space="preserve">приложению </w:t>
        </w:r>
      </w:hyperlink>
      <w:r w:rsidRPr="00585B47">
        <w:rPr>
          <w:rFonts w:ascii="PT Astra Serif" w:hAnsi="PT Astra Serif"/>
          <w:sz w:val="28"/>
          <w:szCs w:val="28"/>
        </w:rPr>
        <w:t>14 к настоящему Закону.</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3. Установить верхний предел государственного внутреннего долга области:</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по состоянию на 1 января 2027 года в сумме </w:t>
      </w:r>
      <w:r w:rsidR="00F0215B" w:rsidRPr="00585B47">
        <w:rPr>
          <w:rFonts w:ascii="PT Astra Serif" w:hAnsi="PT Astra Serif"/>
          <w:sz w:val="28"/>
          <w:szCs w:val="28"/>
        </w:rPr>
        <w:t>57870281,4</w:t>
      </w:r>
      <w:r w:rsidR="00622CCE" w:rsidRPr="00585B47">
        <w:rPr>
          <w:rFonts w:ascii="PT Astra Serif" w:hAnsi="PT Astra Serif"/>
          <w:color w:val="000000"/>
          <w:sz w:val="28"/>
          <w:szCs w:val="28"/>
          <w:lang w:val="en-US"/>
        </w:rPr>
        <w:t> </w:t>
      </w:r>
      <w:r w:rsidRPr="00585B4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по состоянию на 1 января 2028 года в сумме </w:t>
      </w:r>
      <w:r w:rsidR="00F0215B" w:rsidRPr="00585B47">
        <w:rPr>
          <w:rFonts w:ascii="PT Astra Serif" w:hAnsi="PT Astra Serif"/>
          <w:sz w:val="28"/>
          <w:szCs w:val="28"/>
        </w:rPr>
        <w:t>60846205,9</w:t>
      </w:r>
      <w:r w:rsidR="00622CCE" w:rsidRPr="00585B47">
        <w:rPr>
          <w:rFonts w:ascii="PT Astra Serif" w:hAnsi="PT Astra Serif"/>
          <w:color w:val="000000"/>
          <w:sz w:val="28"/>
          <w:szCs w:val="28"/>
          <w:lang w:val="en-US"/>
        </w:rPr>
        <w:t> </w:t>
      </w:r>
      <w:r w:rsidRPr="00585B4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по состоянию на 1 января 2029 года в сумме </w:t>
      </w:r>
      <w:r w:rsidR="00F676AE" w:rsidRPr="00585B47">
        <w:rPr>
          <w:rFonts w:ascii="PT Astra Serif" w:hAnsi="PT Astra Serif"/>
          <w:sz w:val="28"/>
          <w:szCs w:val="28"/>
        </w:rPr>
        <w:t>58260871,3</w:t>
      </w:r>
      <w:r w:rsidR="00622CCE" w:rsidRPr="00585B47">
        <w:rPr>
          <w:rFonts w:ascii="PT Astra Serif" w:hAnsi="PT Astra Serif"/>
          <w:color w:val="000000"/>
          <w:spacing w:val="-6"/>
          <w:sz w:val="28"/>
          <w:szCs w:val="28"/>
          <w:lang w:val="en-US"/>
        </w:rPr>
        <w:t> </w:t>
      </w:r>
      <w:r w:rsidRPr="00585B4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Статья 9. Особенности исполнения областного бюджета</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w:t>
      </w:r>
      <w:r w:rsidRPr="00585B47">
        <w:rPr>
          <w:rFonts w:ascii="PT Astra Serif" w:hAnsi="PT Astra Serif"/>
          <w:sz w:val="28"/>
          <w:lang w:val="en-US"/>
        </w:rPr>
        <w:t> </w:t>
      </w:r>
      <w:r w:rsidRPr="00585B47">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w:t>
      </w:r>
      <w:proofErr w:type="gramStart"/>
      <w:r w:rsidRPr="00585B47">
        <w:rPr>
          <w:rFonts w:ascii="PT Astra Serif" w:hAnsi="PT Astra Serif"/>
          <w:sz w:val="28"/>
        </w:rPr>
        <w:t>на</w:t>
      </w:r>
      <w:proofErr w:type="gramEnd"/>
      <w:r w:rsidRPr="00585B47">
        <w:rPr>
          <w:rFonts w:ascii="PT Astra Serif" w:hAnsi="PT Astra Serif"/>
          <w:sz w:val="28"/>
        </w:rPr>
        <w:t>:</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w:t>
      </w:r>
      <w:r w:rsidRPr="00585B47">
        <w:rPr>
          <w:rFonts w:ascii="PT Astra Serif" w:hAnsi="PT Astra Serif"/>
          <w:sz w:val="28"/>
        </w:rPr>
        <w:lastRenderedPageBreak/>
        <w:t xml:space="preserve">на начало текущего финансового года бюджетных </w:t>
      </w:r>
      <w:proofErr w:type="gramStart"/>
      <w:r w:rsidRPr="00585B47">
        <w:rPr>
          <w:rFonts w:ascii="PT Astra Serif" w:hAnsi="PT Astra Serif"/>
          <w:sz w:val="28"/>
        </w:rPr>
        <w:t>ассигнований</w:t>
      </w:r>
      <w:proofErr w:type="gramEnd"/>
      <w:r w:rsidRPr="00585B47">
        <w:rPr>
          <w:rFonts w:ascii="PT Astra Serif" w:hAnsi="PT Astra Serif"/>
          <w:sz w:val="28"/>
        </w:rPr>
        <w:t xml:space="preserve"> на исполнение указанных государственных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585B47">
        <w:rPr>
          <w:rFonts w:ascii="PT Astra Serif" w:hAnsi="PT Astra Serif"/>
          <w:sz w:val="28"/>
        </w:rPr>
        <w:t xml:space="preserve"> бюджетных ассигнований на предоставление указанных межбюджетных трансфертов;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585B47">
        <w:rPr>
          <w:rFonts w:ascii="PT Astra Serif" w:hAnsi="PT Astra Serif"/>
          <w:sz w:val="28"/>
        </w:rPr>
        <w:t xml:space="preserve"> на реализацию иных мероприятий по решению отдельных вопросов социально-экономического развития.</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2. </w:t>
      </w:r>
      <w:proofErr w:type="gramStart"/>
      <w:r w:rsidRPr="00585B47">
        <w:rPr>
          <w:rFonts w:ascii="PT Astra Serif" w:hAnsi="PT Astra Serif"/>
          <w:sz w:val="28"/>
        </w:rPr>
        <w:t xml:space="preserve">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585B47">
        <w:rPr>
          <w:rFonts w:ascii="PT Astra Serif" w:hAnsi="PT Astra Serif"/>
          <w:sz w:val="28"/>
        </w:rPr>
        <w:t>недостижением</w:t>
      </w:r>
      <w:proofErr w:type="spellEnd"/>
      <w:r w:rsidRPr="00585B47">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585B47">
        <w:rPr>
          <w:rFonts w:ascii="PT Astra Serif" w:hAnsi="PT Astra Serif"/>
          <w:sz w:val="28"/>
        </w:rPr>
        <w:t>недостижения</w:t>
      </w:r>
      <w:proofErr w:type="spellEnd"/>
      <w:r w:rsidRPr="00585B47">
        <w:rPr>
          <w:rFonts w:ascii="PT Astra Serif" w:hAnsi="PT Astra Serif"/>
          <w:sz w:val="28"/>
        </w:rPr>
        <w:t xml:space="preserve"> показателей, установленных </w:t>
      </w:r>
      <w:r w:rsidRPr="00585B47">
        <w:rPr>
          <w:rFonts w:ascii="PT Astra Serif" w:hAnsi="PT Astra Serif"/>
          <w:spacing w:val="4"/>
          <w:sz w:val="28"/>
        </w:rPr>
        <w:t>пунктом 12 статьи 15 Федерального закона от</w:t>
      </w:r>
      <w:proofErr w:type="gramEnd"/>
      <w:r w:rsidRPr="00585B47">
        <w:rPr>
          <w:rFonts w:ascii="PT Astra Serif" w:hAnsi="PT Astra Serif"/>
          <w:spacing w:val="4"/>
          <w:sz w:val="28"/>
        </w:rPr>
        <w:t xml:space="preserve"> </w:t>
      </w:r>
      <w:proofErr w:type="gramStart"/>
      <w:r w:rsidRPr="00585B47">
        <w:rPr>
          <w:rFonts w:ascii="PT Astra Serif" w:hAnsi="PT Astra Serif"/>
          <w:spacing w:val="4"/>
          <w:sz w:val="28"/>
        </w:rPr>
        <w:t xml:space="preserve">29 октября 2024 года № 367-ФЗ </w:t>
      </w:r>
      <w:r w:rsidRPr="00585B47">
        <w:rPr>
          <w:rFonts w:ascii="PT Astra Serif" w:hAnsi="PT Astra Serif"/>
          <w:sz w:val="28"/>
        </w:rPr>
        <w:t xml:space="preserve">«О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w:t>
      </w:r>
      <w:r w:rsidRPr="00585B47">
        <w:rPr>
          <w:rFonts w:ascii="PT Astra Serif" w:hAnsi="PT Astra Serif"/>
          <w:sz w:val="28"/>
        </w:rPr>
        <w:lastRenderedPageBreak/>
        <w:t>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roofErr w:type="gramEnd"/>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3.</w:t>
      </w:r>
      <w:r w:rsidRPr="00585B47">
        <w:rPr>
          <w:rFonts w:ascii="PT Astra Serif" w:hAnsi="PT Astra Serif"/>
          <w:sz w:val="28"/>
          <w:lang w:val="en-US"/>
        </w:rPr>
        <w:t> </w:t>
      </w:r>
      <w:proofErr w:type="gramStart"/>
      <w:r w:rsidRPr="00585B47">
        <w:rPr>
          <w:rFonts w:ascii="PT Astra Serif" w:hAnsi="PT Astra Serif"/>
          <w:sz w:val="28"/>
        </w:rPr>
        <w:t>Установить, что в соответствии с пунктом 7</w:t>
      </w:r>
      <w:r w:rsidRPr="00585B47">
        <w:rPr>
          <w:rFonts w:ascii="PT Astra Serif" w:hAnsi="PT Astra Serif"/>
          <w:sz w:val="28"/>
          <w:vertAlign w:val="superscript"/>
        </w:rPr>
        <w:t>1</w:t>
      </w:r>
      <w:r w:rsidRPr="00585B47">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585B47">
        <w:rPr>
          <w:rFonts w:ascii="PT Astra Serif" w:hAnsi="PT Astra Serif"/>
          <w:sz w:val="28"/>
        </w:rPr>
        <w:t xml:space="preserve"> по расходам получателей средств местных бюджетов, в целях </w:t>
      </w:r>
      <w:proofErr w:type="spellStart"/>
      <w:r w:rsidRPr="00585B47">
        <w:rPr>
          <w:rFonts w:ascii="PT Astra Serif" w:hAnsi="PT Astra Serif"/>
          <w:sz w:val="28"/>
        </w:rPr>
        <w:t>софинансирования</w:t>
      </w:r>
      <w:proofErr w:type="spellEnd"/>
      <w:r w:rsidRPr="00585B47">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4. Установить, что в 2026 году </w:t>
      </w:r>
      <w:r w:rsidRPr="00585B47">
        <w:rPr>
          <w:rFonts w:ascii="PT Astra Serif" w:hAnsi="PT Astra Serif"/>
          <w:sz w:val="28"/>
          <w:szCs w:val="28"/>
        </w:rPr>
        <w:t>в соответствии с подпунктом 1 пункта 1 статьи 242</w:t>
      </w:r>
      <w:r w:rsidRPr="00585B47">
        <w:rPr>
          <w:rFonts w:ascii="PT Astra Serif" w:hAnsi="PT Astra Serif"/>
          <w:sz w:val="28"/>
          <w:szCs w:val="28"/>
          <w:vertAlign w:val="superscript"/>
        </w:rPr>
        <w:t xml:space="preserve">26 </w:t>
      </w:r>
      <w:r w:rsidRPr="00585B47">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на финансовое обеспечение уставной деятельности;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217B5E" w:rsidRPr="00585B47" w:rsidRDefault="00217B5E" w:rsidP="00217B5E">
      <w:pPr>
        <w:overflowPunct/>
        <w:autoSpaceDE/>
        <w:autoSpaceDN/>
        <w:adjustRightInd/>
        <w:ind w:firstLine="709"/>
        <w:jc w:val="both"/>
        <w:textAlignment w:val="auto"/>
        <w:rPr>
          <w:rFonts w:ascii="PT Astra Serif" w:hAnsi="PT Astra Serif" w:cs="PT Astra Serif"/>
          <w:sz w:val="28"/>
          <w:szCs w:val="28"/>
        </w:rPr>
      </w:pPr>
      <w:proofErr w:type="gramStart"/>
      <w:r w:rsidRPr="00585B47">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585B47">
        <w:rPr>
          <w:rFonts w:ascii="PT Astra Serif" w:hAnsi="PT Astra Serif"/>
          <w:sz w:val="28"/>
          <w:szCs w:val="28"/>
        </w:rPr>
        <w:t xml:space="preserve">20000,0 </w:t>
      </w:r>
      <w:r w:rsidRPr="00585B47">
        <w:rPr>
          <w:rFonts w:ascii="PT Astra Serif" w:hAnsi="PT Astra Serif" w:cs="PT Astra Serif"/>
          <w:sz w:val="28"/>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585B47">
        <w:rPr>
          <w:rFonts w:ascii="PT Astra Serif" w:hAnsi="PT Astra Serif" w:cs="PT Astra Serif"/>
          <w:sz w:val="28"/>
          <w:szCs w:val="28"/>
        </w:rPr>
        <w:lastRenderedPageBreak/>
        <w:t>которых являются</w:t>
      </w:r>
      <w:proofErr w:type="gramEnd"/>
      <w:r w:rsidRPr="00585B47">
        <w:rPr>
          <w:rFonts w:ascii="PT Astra Serif" w:hAnsi="PT Astra Serif" w:cs="PT Astra Serif"/>
          <w:sz w:val="28"/>
          <w:szCs w:val="28"/>
        </w:rPr>
        <w:t xml:space="preserve"> закупки финансовых услуг по предоставлению кредитов;</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r w:rsidRPr="00585B47">
        <w:rPr>
          <w:rFonts w:ascii="PT Astra Serif" w:hAnsi="PT Astra Serif"/>
          <w:sz w:val="28"/>
        </w:rPr>
        <w:t>4) </w:t>
      </w:r>
      <w:r w:rsidRPr="00585B47">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585B47">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585B47">
        <w:rPr>
          <w:rFonts w:ascii="PT Astra Serif" w:hAnsi="PT Astra Serif"/>
          <w:sz w:val="28"/>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585B47">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585B47">
        <w:rPr>
          <w:rFonts w:ascii="PT Astra Serif" w:hAnsi="PT Astra Serif"/>
          <w:sz w:val="28"/>
        </w:rPr>
        <w:t>,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r w:rsidRPr="00585B47">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585B47">
        <w:rPr>
          <w:rFonts w:ascii="PT Astra Serif" w:hAnsi="PT Astra Serif"/>
          <w:sz w:val="28"/>
        </w:rPr>
        <w:t>платежи</w:t>
      </w:r>
      <w:proofErr w:type="gramEnd"/>
      <w:r w:rsidRPr="00585B47">
        <w:rPr>
          <w:rFonts w:ascii="PT Astra Serif" w:hAnsi="PT Astra Serif"/>
          <w:sz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585B47">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rsidR="00217B5E" w:rsidRPr="00585B47" w:rsidRDefault="00217B5E" w:rsidP="00217B5E">
      <w:pPr>
        <w:overflowPunct/>
        <w:autoSpaceDE/>
        <w:autoSpaceDN/>
        <w:adjustRightInd/>
        <w:jc w:val="both"/>
        <w:textAlignment w:val="auto"/>
        <w:rPr>
          <w:rFonts w:ascii="PT Astra Serif" w:hAnsi="PT Astra Serif"/>
          <w:sz w:val="28"/>
          <w:szCs w:val="28"/>
        </w:rPr>
      </w:pPr>
      <w:r w:rsidRPr="00585B47">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585B47">
        <w:rPr>
          <w:rFonts w:ascii="PT Astra Serif" w:hAnsi="PT Astra Serif"/>
          <w:sz w:val="28"/>
        </w:rPr>
        <w:t>Столыпинский</w:t>
      </w:r>
      <w:proofErr w:type="spellEnd"/>
      <w:r w:rsidRPr="00585B47">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585B47">
        <w:rPr>
          <w:rFonts w:ascii="PT Astra Serif" w:hAnsi="PT Astra Serif"/>
          <w:sz w:val="28"/>
        </w:rPr>
        <w:t>Столыпинского</w:t>
      </w:r>
      <w:proofErr w:type="spellEnd"/>
      <w:r w:rsidRPr="00585B47">
        <w:rPr>
          <w:rFonts w:ascii="PT Astra Serif" w:hAnsi="PT Astra Serif"/>
          <w:sz w:val="28"/>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585B47">
        <w:rPr>
          <w:rFonts w:ascii="PT Astra Serif" w:hAnsi="PT Astra Serif"/>
          <w:sz w:val="28"/>
        </w:rPr>
        <w:t xml:space="preserve">. </w:t>
      </w:r>
      <w:proofErr w:type="gramStart"/>
      <w:r w:rsidRPr="00585B47">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585B47">
        <w:rPr>
          <w:rFonts w:ascii="PT Astra Serif" w:hAnsi="PT Astra Serif"/>
          <w:sz w:val="28"/>
        </w:rPr>
        <w:t xml:space="preserve"> </w:t>
      </w:r>
      <w:proofErr w:type="gramStart"/>
      <w:r w:rsidRPr="00585B47">
        <w:rPr>
          <w:rFonts w:ascii="PT Astra Serif" w:hAnsi="PT Astra Serif"/>
          <w:sz w:val="28"/>
        </w:rPr>
        <w:t>рамках</w:t>
      </w:r>
      <w:proofErr w:type="gramEnd"/>
      <w:r w:rsidRPr="00585B47">
        <w:rPr>
          <w:rFonts w:ascii="PT Astra Serif" w:hAnsi="PT Astra Serif"/>
          <w:sz w:val="28"/>
        </w:rPr>
        <w:t xml:space="preserve"> исполнения таких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585B47">
        <w:rPr>
          <w:rFonts w:ascii="PT Astra Serif" w:hAnsi="PT Astra Serif"/>
          <w:sz w:val="28"/>
        </w:rPr>
        <w:t>Столыпинский</w:t>
      </w:r>
      <w:proofErr w:type="spellEnd"/>
      <w:r w:rsidRPr="00585B47">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585B47">
        <w:rPr>
          <w:rFonts w:ascii="PT Astra Serif" w:hAnsi="PT Astra Serif"/>
          <w:sz w:val="28"/>
        </w:rPr>
        <w:t>Столыпинского</w:t>
      </w:r>
      <w:proofErr w:type="spellEnd"/>
      <w:r w:rsidRPr="00585B47">
        <w:rPr>
          <w:rFonts w:ascii="PT Astra Serif" w:hAnsi="PT Astra Serif"/>
          <w:sz w:val="28"/>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585B47">
        <w:rPr>
          <w:rFonts w:ascii="PT Astra Serif" w:hAnsi="PT Astra Serif"/>
          <w:sz w:val="28"/>
        </w:rPr>
        <w:t xml:space="preserve">. </w:t>
      </w:r>
      <w:proofErr w:type="gramStart"/>
      <w:r w:rsidRPr="00585B47">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585B47">
        <w:rPr>
          <w:rFonts w:ascii="PT Astra Serif" w:hAnsi="PT Astra Serif"/>
          <w:sz w:val="28"/>
        </w:rPr>
        <w:t xml:space="preserve"> </w:t>
      </w:r>
      <w:proofErr w:type="gramStart"/>
      <w:r w:rsidRPr="00585B47">
        <w:rPr>
          <w:rFonts w:ascii="PT Astra Serif" w:hAnsi="PT Astra Serif"/>
          <w:sz w:val="28"/>
        </w:rPr>
        <w:t>рамках</w:t>
      </w:r>
      <w:proofErr w:type="gramEnd"/>
      <w:r w:rsidRPr="00585B47">
        <w:rPr>
          <w:rFonts w:ascii="PT Astra Serif" w:hAnsi="PT Astra Serif"/>
          <w:sz w:val="28"/>
        </w:rPr>
        <w:t xml:space="preserve"> исполнения таких контрактов;</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r w:rsidRPr="00585B47">
        <w:rPr>
          <w:rFonts w:ascii="PT Astra Serif" w:hAnsi="PT Astra Serif"/>
          <w:sz w:val="28"/>
          <w:szCs w:val="28"/>
        </w:rPr>
        <w:t>8) субсидия государственному унитарному предприятию Саратовской области «</w:t>
      </w:r>
      <w:proofErr w:type="spellStart"/>
      <w:r w:rsidRPr="00585B47">
        <w:rPr>
          <w:rFonts w:ascii="PT Astra Serif" w:hAnsi="PT Astra Serif"/>
          <w:sz w:val="28"/>
          <w:szCs w:val="28"/>
        </w:rPr>
        <w:t>Облводоресурс</w:t>
      </w:r>
      <w:proofErr w:type="spellEnd"/>
      <w:r w:rsidRPr="00585B47">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r w:rsidRPr="00585B47">
        <w:rPr>
          <w:rFonts w:ascii="PT Astra Serif" w:hAnsi="PT Astra Serif"/>
          <w:sz w:val="28"/>
          <w:szCs w:val="28"/>
        </w:rPr>
        <w:t>9) субсидия государственному унитарному предприятию Саратовской области «</w:t>
      </w:r>
      <w:proofErr w:type="spellStart"/>
      <w:r w:rsidRPr="00585B47">
        <w:rPr>
          <w:rFonts w:ascii="PT Astra Serif" w:hAnsi="PT Astra Serif"/>
          <w:sz w:val="28"/>
          <w:szCs w:val="28"/>
        </w:rPr>
        <w:t>Хвалынский</w:t>
      </w:r>
      <w:proofErr w:type="spellEnd"/>
      <w:r w:rsidRPr="00585B47">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lastRenderedPageBreak/>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585B47">
        <w:rPr>
          <w:rFonts w:ascii="PT Astra Serif" w:hAnsi="PT Astra Serif"/>
          <w:sz w:val="28"/>
          <w:vertAlign w:val="superscript"/>
        </w:rPr>
        <w:t>2</w:t>
      </w:r>
      <w:r w:rsidRPr="00585B47">
        <w:rPr>
          <w:rFonts w:ascii="PT Astra Serif" w:hAnsi="PT Astra Serif"/>
          <w:sz w:val="28"/>
        </w:rPr>
        <w:t xml:space="preserve"> Бюджетного кодекса Российской Федерации.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585B47">
        <w:rPr>
          <w:rFonts w:ascii="PT Astra Serif" w:hAnsi="PT Astra Serif"/>
          <w:sz w:val="28"/>
        </w:rPr>
        <w:t xml:space="preserve">6. Утвердить размер резервного фонда Правительства Саратовской области на 2026 год в сумме </w:t>
      </w:r>
      <w:r w:rsidRPr="00585B47">
        <w:rPr>
          <w:rFonts w:ascii="PT Astra Serif" w:hAnsi="PT Astra Serif"/>
          <w:sz w:val="28"/>
          <w:szCs w:val="28"/>
        </w:rPr>
        <w:t xml:space="preserve">6000000,0 </w:t>
      </w:r>
      <w:r w:rsidRPr="00585B47">
        <w:rPr>
          <w:rFonts w:ascii="PT Astra Serif" w:hAnsi="PT Astra Serif"/>
          <w:sz w:val="28"/>
        </w:rPr>
        <w:t>тыс. рублей, на 2027 год в сумме 500000,0 тыс. рублей и на 2028 год в сумме 500000,0 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217B5E" w:rsidRPr="00585B47"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proofErr w:type="gramStart"/>
      <w:r w:rsidRPr="00585B47">
        <w:rPr>
          <w:rFonts w:ascii="PT Astra Serif" w:eastAsia="Calibri" w:hAnsi="PT Astra Serif"/>
          <w:sz w:val="28"/>
          <w:szCs w:val="28"/>
          <w:lang w:eastAsia="en-US"/>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585B47">
        <w:rPr>
          <w:rFonts w:ascii="PT Astra Serif" w:eastAsia="Calibri" w:hAnsi="PT Astra Serif"/>
          <w:sz w:val="28"/>
          <w:szCs w:val="28"/>
          <w:lang w:eastAsia="en-US"/>
        </w:rPr>
        <w:t xml:space="preserve"> </w:t>
      </w:r>
      <w:proofErr w:type="gramStart"/>
      <w:r w:rsidRPr="00585B47">
        <w:rPr>
          <w:rFonts w:ascii="PT Astra Serif" w:eastAsia="Calibri" w:hAnsi="PT Astra Serif"/>
          <w:sz w:val="28"/>
          <w:szCs w:val="28"/>
          <w:lang w:eastAsia="en-US"/>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585B47">
        <w:rPr>
          <w:rFonts w:ascii="PT Astra Serif" w:eastAsia="Calibri" w:hAnsi="PT Astra Serif"/>
          <w:sz w:val="28"/>
          <w:szCs w:val="28"/>
          <w:lang w:eastAsia="en-US"/>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F676AE" w:rsidRPr="00585B47">
        <w:rPr>
          <w:rFonts w:ascii="PT Astra Serif" w:hAnsi="PT Astra Serif"/>
          <w:sz w:val="28"/>
          <w:szCs w:val="28"/>
        </w:rPr>
        <w:t>6506158,2</w:t>
      </w:r>
      <w:r w:rsidR="00622CCE" w:rsidRPr="00585B47">
        <w:rPr>
          <w:rFonts w:ascii="PT Astra Serif" w:hAnsi="PT Astra Serif"/>
          <w:sz w:val="28"/>
          <w:szCs w:val="28"/>
          <w:lang w:val="en-US"/>
        </w:rPr>
        <w:t> </w:t>
      </w:r>
      <w:r w:rsidRPr="00585B47">
        <w:rPr>
          <w:rFonts w:ascii="PT Astra Serif" w:eastAsia="Calibri" w:hAnsi="PT Astra Serif"/>
          <w:sz w:val="28"/>
          <w:szCs w:val="28"/>
          <w:lang w:eastAsia="en-US"/>
        </w:rPr>
        <w:t xml:space="preserve">тыс. рублей; на 2027 год – </w:t>
      </w:r>
      <w:r w:rsidR="00F676AE" w:rsidRPr="00585B47">
        <w:rPr>
          <w:rFonts w:ascii="PT Astra Serif" w:hAnsi="PT Astra Serif"/>
          <w:sz w:val="28"/>
          <w:szCs w:val="28"/>
        </w:rPr>
        <w:t>9227423,8</w:t>
      </w:r>
      <w:r w:rsidR="00622CCE" w:rsidRPr="00585B47">
        <w:rPr>
          <w:rFonts w:ascii="PT Astra Serif" w:hAnsi="PT Astra Serif"/>
          <w:sz w:val="28"/>
          <w:szCs w:val="28"/>
          <w:lang w:val="en-US"/>
        </w:rPr>
        <w:t> </w:t>
      </w:r>
      <w:r w:rsidRPr="00585B47">
        <w:rPr>
          <w:rFonts w:ascii="PT Astra Serif" w:eastAsia="Calibri" w:hAnsi="PT Astra Serif"/>
          <w:sz w:val="28"/>
          <w:szCs w:val="28"/>
          <w:lang w:eastAsia="en-US"/>
        </w:rPr>
        <w:t xml:space="preserve">тыс. рублей; на 2028 год – </w:t>
      </w:r>
      <w:r w:rsidR="001B4206" w:rsidRPr="00585B47">
        <w:rPr>
          <w:rFonts w:ascii="PT Astra Serif" w:hAnsi="PT Astra Serif"/>
          <w:sz w:val="28"/>
          <w:szCs w:val="28"/>
        </w:rPr>
        <w:t>12061071,3</w:t>
      </w:r>
      <w:r w:rsidR="00622CCE" w:rsidRPr="00585B47">
        <w:rPr>
          <w:rFonts w:ascii="PT Astra Serif" w:hAnsi="PT Astra Serif"/>
          <w:sz w:val="28"/>
          <w:szCs w:val="28"/>
          <w:lang w:val="en-US"/>
        </w:rPr>
        <w:t> </w:t>
      </w:r>
      <w:r w:rsidRPr="00585B47">
        <w:rPr>
          <w:rFonts w:ascii="PT Astra Serif" w:eastAsia="Calibri" w:hAnsi="PT Astra Serif"/>
          <w:sz w:val="28"/>
          <w:szCs w:val="28"/>
          <w:lang w:eastAsia="en-US"/>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585B47">
        <w:rPr>
          <w:rFonts w:ascii="PT Astra Serif" w:hAnsi="PT Astra Serif"/>
          <w:sz w:val="28"/>
          <w:szCs w:val="28"/>
        </w:rPr>
        <w:t>7167310,0 </w:t>
      </w:r>
      <w:r w:rsidRPr="00585B47">
        <w:rPr>
          <w:rFonts w:ascii="PT Astra Serif" w:hAnsi="PT Astra Serif"/>
          <w:sz w:val="28"/>
        </w:rPr>
        <w:t>тыс. рублей.</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8. Установить в соответствии со статьей 7</w:t>
      </w:r>
      <w:r w:rsidRPr="00585B47">
        <w:rPr>
          <w:rFonts w:ascii="PT Astra Serif" w:hAnsi="PT Astra Serif"/>
          <w:sz w:val="28"/>
          <w:vertAlign w:val="superscript"/>
        </w:rPr>
        <w:t xml:space="preserve">2 </w:t>
      </w:r>
      <w:r w:rsidRPr="00585B47">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217B5E" w:rsidRPr="00585B47" w:rsidRDefault="00217B5E" w:rsidP="00217B5E">
      <w:pPr>
        <w:overflowPunct/>
        <w:autoSpaceDE/>
        <w:autoSpaceDN/>
        <w:adjustRightInd/>
        <w:ind w:firstLine="709"/>
        <w:jc w:val="both"/>
        <w:textAlignment w:val="auto"/>
        <w:rPr>
          <w:rFonts w:ascii="PT Astra Serif" w:hAnsi="PT Astra Serif"/>
          <w:sz w:val="28"/>
        </w:rPr>
      </w:pPr>
      <w:r w:rsidRPr="00585B47">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217B5E" w:rsidRPr="00585B47" w:rsidRDefault="00217B5E" w:rsidP="00217B5E">
      <w:pPr>
        <w:overflowPunct/>
        <w:autoSpaceDE/>
        <w:autoSpaceDN/>
        <w:adjustRightInd/>
        <w:ind w:firstLine="709"/>
        <w:jc w:val="both"/>
        <w:textAlignment w:val="auto"/>
        <w:rPr>
          <w:rFonts w:ascii="PT Astra Serif" w:hAnsi="PT Astra Serif"/>
          <w:sz w:val="28"/>
        </w:rPr>
      </w:pPr>
      <w:proofErr w:type="gramStart"/>
      <w:r w:rsidRPr="00585B47">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585B47">
        <w:rPr>
          <w:rFonts w:ascii="PT Astra Serif" w:hAnsi="PT Astra Serif"/>
          <w:sz w:val="28"/>
        </w:rPr>
        <w:t>прогнозировавшимся</w:t>
      </w:r>
      <w:proofErr w:type="spellEnd"/>
      <w:r w:rsidRPr="00585B47">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roofErr w:type="gramEnd"/>
    </w:p>
    <w:p w:rsidR="00217B5E" w:rsidRPr="00585B47" w:rsidRDefault="00217B5E" w:rsidP="00217B5E">
      <w:pPr>
        <w:overflowPunct/>
        <w:autoSpaceDE/>
        <w:autoSpaceDN/>
        <w:adjustRightInd/>
        <w:ind w:firstLine="709"/>
        <w:jc w:val="both"/>
        <w:textAlignment w:val="auto"/>
        <w:rPr>
          <w:rFonts w:ascii="PT Astra Serif" w:hAnsi="PT Astra Serif"/>
          <w:spacing w:val="-2"/>
          <w:sz w:val="28"/>
        </w:rPr>
      </w:pPr>
      <w:proofErr w:type="gramStart"/>
      <w:r w:rsidRPr="00585B47">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w:t>
      </w:r>
      <w:r w:rsidRPr="00585B47">
        <w:rPr>
          <w:rFonts w:ascii="PT Astra Serif" w:hAnsi="PT Astra Serif"/>
          <w:spacing w:val="-2"/>
          <w:sz w:val="28"/>
        </w:rPr>
        <w:lastRenderedPageBreak/>
        <w:t>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585B47">
        <w:rPr>
          <w:rFonts w:ascii="PT Astra Serif" w:hAnsi="PT Astra Serif"/>
          <w:spacing w:val="-2"/>
          <w:sz w:val="28"/>
        </w:rPr>
        <w:t xml:space="preserve"> которых введены </w:t>
      </w:r>
      <w:proofErr w:type="gramStart"/>
      <w:r w:rsidRPr="00585B47">
        <w:rPr>
          <w:rFonts w:ascii="PT Astra Serif" w:hAnsi="PT Astra Serif"/>
          <w:spacing w:val="-2"/>
          <w:sz w:val="28"/>
        </w:rPr>
        <w:t>максимальный</w:t>
      </w:r>
      <w:proofErr w:type="gramEnd"/>
      <w:r w:rsidRPr="00585B47">
        <w:rPr>
          <w:rFonts w:ascii="PT Astra Serif" w:hAnsi="PT Astra Serif"/>
          <w:spacing w:val="-2"/>
          <w:sz w:val="28"/>
        </w:rPr>
        <w:t xml:space="preserve"> и средний уровни реагирования, вынужденно покинувших жилые помещения и </w:t>
      </w:r>
      <w:r w:rsidRPr="00585B47">
        <w:rPr>
          <w:rFonts w:ascii="PT Astra Serif" w:hAnsi="PT Astra Serif"/>
          <w:spacing w:val="-2"/>
          <w:sz w:val="28"/>
          <w:szCs w:val="28"/>
        </w:rPr>
        <w:t xml:space="preserve">находящихся </w:t>
      </w:r>
      <w:r w:rsidRPr="00585B47">
        <w:rPr>
          <w:rFonts w:ascii="PT Astra Serif" w:hAnsi="PT Astra Serif"/>
          <w:spacing w:val="-2"/>
          <w:sz w:val="28"/>
        </w:rPr>
        <w:t>в пунктах временного размещения и питания на территории Саратовской области;</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rsidR="00217B5E" w:rsidRPr="00585B47" w:rsidRDefault="00217B5E" w:rsidP="00217B5E">
      <w:pP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overflowPunct/>
        <w:autoSpaceDE/>
        <w:autoSpaceDN/>
        <w:adjustRightInd/>
        <w:jc w:val="center"/>
        <w:textAlignment w:val="auto"/>
        <w:rPr>
          <w:rFonts w:ascii="PT Astra Serif" w:hAnsi="PT Astra Serif"/>
          <w:b/>
          <w:i/>
          <w:sz w:val="28"/>
        </w:rPr>
      </w:pPr>
      <w:r w:rsidRPr="00585B47">
        <w:rPr>
          <w:rFonts w:ascii="PT Astra Serif" w:hAnsi="PT Astra Serif"/>
          <w:b/>
          <w:i/>
          <w:sz w:val="28"/>
        </w:rPr>
        <w:t xml:space="preserve">Статья 10. Особенности установления </w:t>
      </w:r>
      <w:proofErr w:type="gramStart"/>
      <w:r w:rsidRPr="00585B47">
        <w:rPr>
          <w:rFonts w:ascii="PT Astra Serif" w:hAnsi="PT Astra Serif"/>
          <w:b/>
          <w:i/>
          <w:sz w:val="28"/>
        </w:rPr>
        <w:t>отдельных</w:t>
      </w:r>
      <w:proofErr w:type="gramEnd"/>
    </w:p>
    <w:p w:rsidR="00217B5E" w:rsidRPr="00585B47" w:rsidRDefault="00217B5E" w:rsidP="00217B5E">
      <w:pPr>
        <w:overflowPunct/>
        <w:autoSpaceDE/>
        <w:autoSpaceDN/>
        <w:adjustRightInd/>
        <w:jc w:val="center"/>
        <w:textAlignment w:val="auto"/>
        <w:rPr>
          <w:rFonts w:ascii="PT Astra Serif" w:hAnsi="PT Astra Serif"/>
          <w:sz w:val="28"/>
        </w:rPr>
      </w:pPr>
      <w:r w:rsidRPr="00585B47">
        <w:rPr>
          <w:rFonts w:ascii="PT Astra Serif" w:hAnsi="PT Astra Serif"/>
          <w:b/>
          <w:i/>
          <w:sz w:val="28"/>
        </w:rPr>
        <w:t>расходных обязательств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rPr>
      </w:pP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585B47">
        <w:rPr>
          <w:rFonts w:ascii="PT Astra Serif" w:hAnsi="PT Astra Serif"/>
          <w:sz w:val="28"/>
          <w:szCs w:val="28"/>
        </w:rPr>
        <w:t>на</w:t>
      </w:r>
      <w:proofErr w:type="gramEnd"/>
      <w:r w:rsidRPr="00585B47">
        <w:rPr>
          <w:rFonts w:ascii="PT Astra Serif" w:hAnsi="PT Astra Serif"/>
          <w:sz w:val="28"/>
          <w:szCs w:val="28"/>
        </w:rPr>
        <w:t xml:space="preserve"> 4,0 процента:</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585B47">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w:t>
      </w:r>
      <w:r w:rsidRPr="00585B47">
        <w:rPr>
          <w:rFonts w:ascii="PT Astra Serif" w:hAnsi="PT Astra Serif"/>
          <w:sz w:val="28"/>
          <w:szCs w:val="28"/>
        </w:rPr>
        <w:lastRenderedPageBreak/>
        <w:t>пострадавшими</w:t>
      </w:r>
      <w:proofErr w:type="gramEnd"/>
      <w:r w:rsidRPr="00585B47">
        <w:rPr>
          <w:rFonts w:ascii="PT Astra Serif" w:hAnsi="PT Astra Serif"/>
          <w:sz w:val="28"/>
          <w:szCs w:val="28"/>
        </w:rPr>
        <w:t xml:space="preserve"> от политических репрессий, </w:t>
      </w:r>
      <w:proofErr w:type="gramStart"/>
      <w:r w:rsidRPr="00585B47">
        <w:rPr>
          <w:rFonts w:ascii="PT Astra Serif" w:hAnsi="PT Astra Serif"/>
          <w:sz w:val="28"/>
          <w:szCs w:val="28"/>
        </w:rPr>
        <w:t>проживающим</w:t>
      </w:r>
      <w:proofErr w:type="gramEnd"/>
      <w:r w:rsidRPr="00585B47">
        <w:rPr>
          <w:rFonts w:ascii="PT Astra Serif" w:hAnsi="PT Astra Serif"/>
          <w:sz w:val="28"/>
          <w:szCs w:val="28"/>
        </w:rPr>
        <w:t xml:space="preserve">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расходов на погребение реабилитированных лиц, проживавших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585B47">
        <w:rPr>
          <w:rFonts w:ascii="PT Astra Serif" w:hAnsi="PT Astra Serif"/>
          <w:sz w:val="28"/>
          <w:szCs w:val="28"/>
        </w:rPr>
        <w:t>целиакией</w:t>
      </w:r>
      <w:proofErr w:type="spellEnd"/>
      <w:r w:rsidRPr="00585B47">
        <w:rPr>
          <w:rFonts w:ascii="PT Astra Serif" w:hAnsi="PT Astra Serif"/>
          <w:sz w:val="28"/>
          <w:szCs w:val="28"/>
        </w:rPr>
        <w:t>;</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585B47">
        <w:rPr>
          <w:rFonts w:ascii="PT Astra Serif" w:hAnsi="PT Astra Serif"/>
          <w:sz w:val="28"/>
          <w:szCs w:val="28"/>
        </w:rPr>
        <w:t>фенилкетонурией</w:t>
      </w:r>
      <w:proofErr w:type="spellEnd"/>
      <w:r w:rsidRPr="00585B47">
        <w:rPr>
          <w:rFonts w:ascii="PT Astra Serif" w:hAnsi="PT Astra Serif"/>
          <w:sz w:val="28"/>
          <w:szCs w:val="28"/>
        </w:rPr>
        <w:t>;</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585B47">
        <w:rPr>
          <w:rFonts w:ascii="PT Astra Serif" w:hAnsi="PT Astra Serif"/>
          <w:sz w:val="28"/>
          <w:szCs w:val="28"/>
        </w:rPr>
        <w:t xml:space="preserve">, праздничные и каникулярные дни, </w:t>
      </w:r>
      <w:proofErr w:type="gramStart"/>
      <w:r w:rsidRPr="00585B47">
        <w:rPr>
          <w:rFonts w:ascii="PT Astra Serif" w:hAnsi="PT Astra Serif"/>
          <w:sz w:val="28"/>
          <w:szCs w:val="28"/>
        </w:rPr>
        <w:t>выплачиваемых</w:t>
      </w:r>
      <w:proofErr w:type="gramEnd"/>
      <w:r w:rsidRPr="00585B47">
        <w:rPr>
          <w:rFonts w:ascii="PT Astra Serif" w:hAnsi="PT Astra Serif"/>
          <w:sz w:val="28"/>
          <w:szCs w:val="28"/>
        </w:rPr>
        <w:t xml:space="preserve"> дополнительно на каждого ребенка, переданного под опеку (попечительство);</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585B47">
        <w:rPr>
          <w:rFonts w:ascii="PT Astra Serif" w:hAnsi="PT Astra Serif"/>
          <w:sz w:val="28"/>
          <w:szCs w:val="28"/>
        </w:rPr>
        <w:t xml:space="preserve"> каждого ребенка в приемной семье;</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585B47">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585B47">
        <w:rPr>
          <w:rFonts w:ascii="PT Astra Serif" w:hAnsi="PT Astra Serif"/>
          <w:sz w:val="28"/>
          <w:szCs w:val="28"/>
        </w:rPr>
        <w:t>бакалавриат</w:t>
      </w:r>
      <w:proofErr w:type="spellEnd"/>
      <w:r w:rsidRPr="00585B47">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585B47">
        <w:rPr>
          <w:rFonts w:ascii="PT Astra Serif" w:hAnsi="PT Astra Serif"/>
          <w:sz w:val="28"/>
          <w:szCs w:val="28"/>
        </w:rPr>
        <w:t>слухопротезирования</w:t>
      </w:r>
      <w:proofErr w:type="spellEnd"/>
      <w:r w:rsidRPr="00585B47">
        <w:rPr>
          <w:rFonts w:ascii="PT Astra Serif" w:hAnsi="PT Astra Serif"/>
          <w:sz w:val="28"/>
          <w:szCs w:val="28"/>
        </w:rPr>
        <w:t xml:space="preserve"> (</w:t>
      </w:r>
      <w:proofErr w:type="spellStart"/>
      <w:r w:rsidRPr="00585B47">
        <w:rPr>
          <w:rFonts w:ascii="PT Astra Serif" w:hAnsi="PT Astra Serif"/>
          <w:sz w:val="28"/>
          <w:szCs w:val="28"/>
        </w:rPr>
        <w:t>сурдоакустик</w:t>
      </w:r>
      <w:proofErr w:type="spellEnd"/>
      <w:r w:rsidRPr="00585B47">
        <w:rPr>
          <w:rFonts w:ascii="PT Astra Serif" w:hAnsi="PT Astra Serif"/>
          <w:sz w:val="28"/>
          <w:szCs w:val="28"/>
        </w:rPr>
        <w:t>, техник);</w:t>
      </w:r>
      <w:proofErr w:type="gramEnd"/>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поощрительной выплаты водителям школьных автобусов общеобразовательных организаций;</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z w:val="28"/>
          <w:szCs w:val="28"/>
        </w:rPr>
        <w:t>размеров нормативов для формирования стипендиального фонда;</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585B47">
        <w:rPr>
          <w:rFonts w:ascii="PT Astra Serif" w:hAnsi="PT Astra Serif"/>
          <w:sz w:val="28"/>
          <w:szCs w:val="28"/>
        </w:rPr>
        <w:t xml:space="preserve"> </w:t>
      </w:r>
      <w:proofErr w:type="gramStart"/>
      <w:r w:rsidRPr="00585B47">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585B47">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585B47">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585B47">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585B47">
        <w:rPr>
          <w:rFonts w:ascii="PT Astra Serif" w:hAnsi="PT Astra Serif"/>
          <w:sz w:val="28"/>
          <w:szCs w:val="28"/>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217B5E" w:rsidRPr="00585B47"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585B47">
        <w:rPr>
          <w:rFonts w:ascii="PT Astra Serif" w:hAnsi="PT Astra Serif"/>
          <w:spacing w:val="-4"/>
          <w:sz w:val="28"/>
          <w:szCs w:val="28"/>
        </w:rPr>
        <w:t xml:space="preserve">размеров денежного </w:t>
      </w:r>
      <w:r w:rsidR="00F676AE" w:rsidRPr="00585B47">
        <w:rPr>
          <w:rFonts w:ascii="PT Astra Serif" w:eastAsia="Calibri" w:hAnsi="PT Astra Serif"/>
          <w:color w:val="000000"/>
          <w:sz w:val="28"/>
          <w:szCs w:val="28"/>
          <w:lang w:eastAsia="en-US"/>
        </w:rPr>
        <w:t>содержания</w:t>
      </w:r>
      <w:r w:rsidR="00F676AE" w:rsidRPr="00585B47">
        <w:rPr>
          <w:rFonts w:ascii="PT Astra Serif" w:eastAsia="Calibri" w:hAnsi="PT Astra Serif" w:cs="PT Astra Serif"/>
          <w:bCs/>
          <w:sz w:val="28"/>
          <w:szCs w:val="28"/>
          <w:lang w:eastAsia="en-US"/>
        </w:rPr>
        <w:t xml:space="preserve"> Губернатору области, денежного</w:t>
      </w:r>
      <w:r w:rsidR="00F676AE" w:rsidRPr="00585B47">
        <w:rPr>
          <w:rFonts w:ascii="PT Astra Serif" w:eastAsia="Calibri" w:hAnsi="PT Astra Serif"/>
          <w:color w:val="000000"/>
          <w:sz w:val="28"/>
          <w:szCs w:val="28"/>
          <w:lang w:eastAsia="en-US"/>
        </w:rPr>
        <w:t xml:space="preserve"> </w:t>
      </w:r>
      <w:r w:rsidRPr="00585B47">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217B5E" w:rsidRPr="00585B47"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585B47">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585B47">
          <w:rPr>
            <w:rFonts w:ascii="PT Astra Serif" w:hAnsi="PT Astra Serif"/>
            <w:sz w:val="28"/>
            <w:szCs w:val="28"/>
          </w:rPr>
          <w:t>Законом</w:t>
        </w:r>
      </w:hyperlink>
      <w:r w:rsidRPr="00585B47">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rsidR="00217B5E" w:rsidRPr="00585B47" w:rsidRDefault="00217B5E" w:rsidP="00217B5E">
      <w:pPr>
        <w:overflowPunct/>
        <w:autoSpaceDE/>
        <w:autoSpaceDN/>
        <w:adjustRightInd/>
        <w:ind w:firstLine="540"/>
        <w:jc w:val="both"/>
        <w:textAlignment w:val="auto"/>
        <w:rPr>
          <w:rFonts w:ascii="PT Astra Serif" w:hAnsi="PT Astra Serif"/>
          <w:sz w:val="28"/>
          <w:szCs w:val="28"/>
        </w:rPr>
      </w:pPr>
      <w:proofErr w:type="gramStart"/>
      <w:r w:rsidRPr="00585B47">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17B5E" w:rsidRPr="00585B47" w:rsidRDefault="00217B5E" w:rsidP="00217B5E">
      <w:pPr>
        <w:overflowPunct/>
        <w:autoSpaceDE/>
        <w:autoSpaceDN/>
        <w:adjustRightInd/>
        <w:ind w:left="34"/>
        <w:jc w:val="center"/>
        <w:textAlignment w:val="auto"/>
        <w:rPr>
          <w:rFonts w:ascii="PT Astra Serif" w:eastAsia="Calibri" w:hAnsi="PT Astra Serif"/>
          <w:b/>
          <w:i/>
          <w:sz w:val="28"/>
          <w:lang w:eastAsia="en-US"/>
        </w:rPr>
      </w:pPr>
    </w:p>
    <w:p w:rsidR="00217B5E" w:rsidRPr="00585B47"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585B47">
        <w:rPr>
          <w:rFonts w:ascii="PT Astra Serif" w:eastAsia="Calibri" w:hAnsi="PT Astra Serif"/>
          <w:b/>
          <w:i/>
          <w:sz w:val="28"/>
          <w:lang w:eastAsia="en-US"/>
        </w:rPr>
        <w:t>Статья 11. Вступление в силу настоящего Закона</w:t>
      </w:r>
    </w:p>
    <w:p w:rsidR="00217B5E" w:rsidRPr="00585B47" w:rsidRDefault="00217B5E" w:rsidP="00217B5E">
      <w:pPr>
        <w:overflowPunct/>
        <w:autoSpaceDE/>
        <w:autoSpaceDN/>
        <w:adjustRightInd/>
        <w:ind w:left="34"/>
        <w:jc w:val="both"/>
        <w:textAlignment w:val="auto"/>
        <w:rPr>
          <w:rFonts w:ascii="PT Astra Serif" w:eastAsia="Calibri" w:hAnsi="PT Astra Serif"/>
          <w:sz w:val="28"/>
          <w:lang w:eastAsia="en-US"/>
        </w:rPr>
      </w:pPr>
    </w:p>
    <w:p w:rsidR="00266C69" w:rsidRPr="00585B47" w:rsidRDefault="00217B5E" w:rsidP="00217B5E">
      <w:pPr>
        <w:ind w:firstLine="720"/>
        <w:jc w:val="both"/>
        <w:rPr>
          <w:rFonts w:ascii="PT Astra Serif" w:hAnsi="PT Astra Serif"/>
          <w:sz w:val="28"/>
          <w:szCs w:val="28"/>
        </w:rPr>
      </w:pPr>
      <w:r w:rsidRPr="00585B47">
        <w:rPr>
          <w:rFonts w:ascii="PT Astra Serif" w:hAnsi="PT Astra Serif"/>
          <w:sz w:val="28"/>
          <w:szCs w:val="28"/>
        </w:rPr>
        <w:t>Настоящий Закон вступает в силу с 1 января 2026 года.</w:t>
      </w:r>
    </w:p>
    <w:p w:rsidR="00796899" w:rsidRPr="00585B47" w:rsidRDefault="00796899" w:rsidP="00796899">
      <w:pPr>
        <w:ind w:firstLine="720"/>
        <w:rPr>
          <w:rFonts w:ascii="PT Astra Serif" w:hAnsi="PT Astra Serif"/>
          <w:sz w:val="28"/>
        </w:rPr>
      </w:pPr>
    </w:p>
    <w:p w:rsidR="00796899" w:rsidRPr="00585B47" w:rsidRDefault="00796899" w:rsidP="00796899">
      <w:pPr>
        <w:rPr>
          <w:rFonts w:ascii="PT Astra Serif" w:hAnsi="PT Astra Serif"/>
          <w:b/>
          <w:sz w:val="28"/>
        </w:rPr>
      </w:pPr>
    </w:p>
    <w:p w:rsidR="00796899" w:rsidRPr="00585B47" w:rsidRDefault="00796899" w:rsidP="00796899">
      <w:pPr>
        <w:rPr>
          <w:rFonts w:ascii="PT Astra Serif" w:hAnsi="PT Astra Serif"/>
          <w:b/>
          <w:sz w:val="28"/>
          <w:szCs w:val="28"/>
        </w:rPr>
      </w:pPr>
      <w:r w:rsidRPr="00585B47">
        <w:rPr>
          <w:rFonts w:ascii="PT Astra Serif" w:hAnsi="PT Astra Serif"/>
          <w:b/>
          <w:sz w:val="28"/>
          <w:szCs w:val="28"/>
        </w:rPr>
        <w:t>Губернатор</w:t>
      </w:r>
    </w:p>
    <w:p w:rsidR="00796899" w:rsidRPr="00585B47" w:rsidRDefault="00796899" w:rsidP="00796899">
      <w:pPr>
        <w:jc w:val="both"/>
        <w:rPr>
          <w:rFonts w:ascii="PT Astra Serif" w:hAnsi="PT Astra Serif"/>
          <w:b/>
          <w:sz w:val="28"/>
          <w:szCs w:val="28"/>
        </w:rPr>
      </w:pPr>
      <w:r w:rsidRPr="00585B47">
        <w:rPr>
          <w:rFonts w:ascii="PT Astra Serif" w:hAnsi="PT Astra Serif"/>
          <w:b/>
          <w:sz w:val="28"/>
          <w:szCs w:val="28"/>
        </w:rPr>
        <w:t xml:space="preserve">Саратовской области                                                                  </w:t>
      </w:r>
      <w:proofErr w:type="spellStart"/>
      <w:r w:rsidRPr="00585B47">
        <w:rPr>
          <w:rFonts w:ascii="PT Astra Serif" w:hAnsi="PT Astra Serif"/>
          <w:b/>
          <w:sz w:val="28"/>
          <w:szCs w:val="28"/>
        </w:rPr>
        <w:t>Р.В.Бусаргин</w:t>
      </w:r>
      <w:proofErr w:type="spellEnd"/>
    </w:p>
    <w:p w:rsidR="00A10C9C" w:rsidRPr="00585B47" w:rsidRDefault="00A10C9C" w:rsidP="00796899">
      <w:pPr>
        <w:jc w:val="both"/>
        <w:rPr>
          <w:rFonts w:ascii="PT Astra Serif" w:hAnsi="PT Astra Serif"/>
          <w:b/>
          <w:sz w:val="28"/>
          <w:szCs w:val="28"/>
        </w:rPr>
      </w:pPr>
    </w:p>
    <w:p w:rsidR="00A10C9C" w:rsidRPr="00585B47" w:rsidRDefault="00A10C9C" w:rsidP="00A10C9C">
      <w:pPr>
        <w:jc w:val="both"/>
        <w:rPr>
          <w:rFonts w:ascii="PT Astra Serif" w:hAnsi="PT Astra Serif"/>
          <w:sz w:val="28"/>
        </w:rPr>
      </w:pPr>
      <w:r w:rsidRPr="00585B47">
        <w:rPr>
          <w:rFonts w:ascii="PT Astra Serif" w:hAnsi="PT Astra Serif"/>
          <w:sz w:val="28"/>
        </w:rPr>
        <w:t>г</w:t>
      </w:r>
      <w:proofErr w:type="gramStart"/>
      <w:r w:rsidRPr="00585B47">
        <w:rPr>
          <w:rFonts w:ascii="PT Astra Serif" w:hAnsi="PT Astra Serif"/>
          <w:sz w:val="28"/>
        </w:rPr>
        <w:t>.С</w:t>
      </w:r>
      <w:proofErr w:type="gramEnd"/>
      <w:r w:rsidRPr="00585B47">
        <w:rPr>
          <w:rFonts w:ascii="PT Astra Serif" w:hAnsi="PT Astra Serif"/>
          <w:sz w:val="28"/>
        </w:rPr>
        <w:t>аратов</w:t>
      </w:r>
    </w:p>
    <w:p w:rsidR="00A10C9C" w:rsidRPr="00585B47" w:rsidRDefault="00A10C9C" w:rsidP="00A10C9C">
      <w:pPr>
        <w:jc w:val="both"/>
        <w:rPr>
          <w:rFonts w:ascii="PT Astra Serif" w:hAnsi="PT Astra Serif"/>
          <w:sz w:val="28"/>
        </w:rPr>
      </w:pPr>
      <w:r w:rsidRPr="00585B47">
        <w:rPr>
          <w:rFonts w:ascii="PT Astra Serif" w:hAnsi="PT Astra Serif"/>
          <w:sz w:val="28"/>
        </w:rPr>
        <w:t>«</w:t>
      </w:r>
      <w:r w:rsidRPr="00585B47">
        <w:rPr>
          <w:rFonts w:ascii="PT Astra Serif" w:hAnsi="PT Astra Serif"/>
          <w:sz w:val="28"/>
          <w:lang w:val="en-US"/>
        </w:rPr>
        <w:t>9</w:t>
      </w:r>
      <w:r w:rsidRPr="00585B47">
        <w:rPr>
          <w:rFonts w:ascii="PT Astra Serif" w:hAnsi="PT Astra Serif"/>
          <w:sz w:val="28"/>
        </w:rPr>
        <w:t>» декабря 202</w:t>
      </w:r>
      <w:r w:rsidRPr="00585B47">
        <w:rPr>
          <w:rFonts w:ascii="PT Astra Serif" w:hAnsi="PT Astra Serif"/>
          <w:sz w:val="28"/>
          <w:lang w:val="en-US"/>
        </w:rPr>
        <w:t>5</w:t>
      </w:r>
      <w:r w:rsidRPr="00585B47">
        <w:rPr>
          <w:rFonts w:ascii="PT Astra Serif" w:hAnsi="PT Astra Serif"/>
          <w:sz w:val="28"/>
        </w:rPr>
        <w:t xml:space="preserve"> года</w:t>
      </w:r>
    </w:p>
    <w:p w:rsidR="00796899" w:rsidRPr="00F676AE" w:rsidRDefault="00A10C9C" w:rsidP="00F676AE">
      <w:pPr>
        <w:jc w:val="both"/>
        <w:rPr>
          <w:rFonts w:ascii="PT Astra Serif" w:hAnsi="PT Astra Serif"/>
          <w:sz w:val="28"/>
        </w:rPr>
      </w:pPr>
      <w:r w:rsidRPr="00585B47">
        <w:rPr>
          <w:rFonts w:ascii="PT Astra Serif" w:hAnsi="PT Astra Serif"/>
          <w:sz w:val="28"/>
        </w:rPr>
        <w:t xml:space="preserve">№ </w:t>
      </w:r>
      <w:r w:rsidRPr="00585B47">
        <w:rPr>
          <w:rFonts w:ascii="PT Astra Serif" w:hAnsi="PT Astra Serif"/>
          <w:sz w:val="28"/>
          <w:lang w:val="en-US"/>
        </w:rPr>
        <w:t>95</w:t>
      </w:r>
      <w:r w:rsidRPr="00585B47">
        <w:rPr>
          <w:rFonts w:ascii="PT Astra Serif" w:hAnsi="PT Astra Serif"/>
          <w:sz w:val="28"/>
        </w:rPr>
        <w:t>-ЗСО</w:t>
      </w:r>
      <w:bookmarkStart w:id="0" w:name="_GoBack"/>
      <w:bookmarkEnd w:id="0"/>
    </w:p>
    <w:sectPr w:rsidR="00796899" w:rsidRPr="00F676AE"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E2D" w:rsidRDefault="000D7E2D" w:rsidP="000D7E2D">
      <w:r>
        <w:separator/>
      </w:r>
    </w:p>
  </w:endnote>
  <w:endnote w:type="continuationSeparator" w:id="0">
    <w:p w:rsidR="000D7E2D" w:rsidRDefault="000D7E2D"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E2D" w:rsidRDefault="000D7E2D" w:rsidP="000D7E2D">
      <w:r>
        <w:separator/>
      </w:r>
    </w:p>
  </w:footnote>
  <w:footnote w:type="continuationSeparator" w:id="0">
    <w:p w:rsidR="000D7E2D" w:rsidRDefault="000D7E2D"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rsidR="000D7E2D" w:rsidRPr="000D7E2D" w:rsidRDefault="000D7E2D">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585B47">
          <w:rPr>
            <w:noProof/>
            <w:sz w:val="24"/>
            <w:szCs w:val="24"/>
          </w:rPr>
          <w:t>15</w:t>
        </w:r>
        <w:r w:rsidRPr="000D7E2D">
          <w:rPr>
            <w:sz w:val="24"/>
            <w:szCs w:val="24"/>
          </w:rPr>
          <w:fldChar w:fldCharType="end"/>
        </w:r>
      </w:p>
    </w:sdtContent>
  </w:sdt>
  <w:p w:rsidR="000D7E2D" w:rsidRDefault="000D7E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B3F"/>
    <w:rsid w:val="00311319"/>
    <w:rsid w:val="00313E42"/>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43B5"/>
    <w:rsid w:val="004D5822"/>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0215B"/>
    <w:rsid w:val="00F22CD2"/>
    <w:rsid w:val="00F475B9"/>
    <w:rsid w:val="00F54BE4"/>
    <w:rsid w:val="00F6402A"/>
    <w:rsid w:val="00F64238"/>
    <w:rsid w:val="00F676AE"/>
    <w:rsid w:val="00F82774"/>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46A38-013B-461B-85FA-2918D699C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15</Pages>
  <Words>5554</Words>
  <Characters>31662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161</cp:revision>
  <cp:lastPrinted>2024-09-18T11:24:00Z</cp:lastPrinted>
  <dcterms:created xsi:type="dcterms:W3CDTF">2023-10-19T14:14:00Z</dcterms:created>
  <dcterms:modified xsi:type="dcterms:W3CDTF">2026-02-27T13:00:00Z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